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bookmarkStart w:id="0" w:name="_GoBack"/>
      <w:bookmarkEnd w:id="0"/>
      <w:r w:rsidRPr="00605A5A">
        <w:rPr>
          <w:b/>
          <w:sz w:val="32"/>
          <w:szCs w:val="32"/>
        </w:rPr>
        <w:t>Global II –</w:t>
      </w:r>
      <w:r w:rsidR="00E32483">
        <w:rPr>
          <w:b/>
          <w:sz w:val="32"/>
          <w:szCs w:val="32"/>
        </w:rPr>
        <w:t xml:space="preserve"> Mr. Wagner</w:t>
      </w:r>
      <w:r w:rsidR="00E32483">
        <w:rPr>
          <w:b/>
          <w:sz w:val="32"/>
          <w:szCs w:val="32"/>
        </w:rPr>
        <w:tab/>
      </w:r>
      <w:r w:rsidR="00E32483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A42CC1">
        <w:rPr>
          <w:b/>
          <w:sz w:val="32"/>
          <w:szCs w:val="32"/>
        </w:rPr>
        <w:t>Chart # 8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A42CC1">
        <w:rPr>
          <w:b/>
          <w:sz w:val="32"/>
          <w:szCs w:val="32"/>
        </w:rPr>
        <w:t xml:space="preserve">Cold War 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74"/>
        <w:gridCol w:w="1235"/>
        <w:gridCol w:w="3916"/>
        <w:gridCol w:w="3891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United Nations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“Iron Curtain”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Berlin Airlift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Marshall Plan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Containment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“Domino Theory”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Truman Doctrine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Cold War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Brinkmanship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“Space Race”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Leonid Brezhnev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NATO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A42CC1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Warsaw Pact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D50A0E" w:rsidRDefault="00A42CC1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Berlin Wall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Democratization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Demilitarization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First World Country</w:t>
            </w:r>
          </w:p>
          <w:p w:rsidR="005A2BFF" w:rsidRDefault="005A2BFF" w:rsidP="005A2BFF">
            <w:pPr>
              <w:tabs>
                <w:tab w:val="left" w:pos="634"/>
              </w:tabs>
              <w:ind w:left="720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Second World Country</w:t>
            </w:r>
          </w:p>
          <w:p w:rsidR="00A42CC1" w:rsidRDefault="00A42CC1" w:rsidP="00A42CC1">
            <w:pPr>
              <w:tabs>
                <w:tab w:val="left" w:pos="634"/>
              </w:tabs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 xml:space="preserve"> Third World Country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5A2BFF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Nikita Khrushchev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438C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114395"/>
    <w:rsid w:val="001342C3"/>
    <w:rsid w:val="0023122F"/>
    <w:rsid w:val="0037357B"/>
    <w:rsid w:val="00373B56"/>
    <w:rsid w:val="003D4EFE"/>
    <w:rsid w:val="004A57D4"/>
    <w:rsid w:val="00560D5B"/>
    <w:rsid w:val="005A2BFF"/>
    <w:rsid w:val="005B1602"/>
    <w:rsid w:val="00605A5A"/>
    <w:rsid w:val="0062200C"/>
    <w:rsid w:val="007249EC"/>
    <w:rsid w:val="00746309"/>
    <w:rsid w:val="007A69F3"/>
    <w:rsid w:val="007C1CBB"/>
    <w:rsid w:val="00825712"/>
    <w:rsid w:val="00844F8E"/>
    <w:rsid w:val="008B2594"/>
    <w:rsid w:val="008F06F4"/>
    <w:rsid w:val="00A42CC1"/>
    <w:rsid w:val="00AA4564"/>
    <w:rsid w:val="00AC18FA"/>
    <w:rsid w:val="00B42FF3"/>
    <w:rsid w:val="00D50A0E"/>
    <w:rsid w:val="00E02303"/>
    <w:rsid w:val="00E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creator>kjwagner</dc:creator>
  <cp:lastModifiedBy>KENNETH WAGNER</cp:lastModifiedBy>
  <cp:revision>4</cp:revision>
  <cp:lastPrinted>2013-05-02T15:11:00Z</cp:lastPrinted>
  <dcterms:created xsi:type="dcterms:W3CDTF">2012-02-22T16:35:00Z</dcterms:created>
  <dcterms:modified xsi:type="dcterms:W3CDTF">2013-05-02T15:11:00Z</dcterms:modified>
</cp:coreProperties>
</file>